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1" w:rsidRPr="00D029F1" w:rsidRDefault="00D029F1" w:rsidP="00D029F1">
      <w:pPr>
        <w:widowControl/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4F6228"/>
          <w:sz w:val="28"/>
          <w:szCs w:val="28"/>
          <w:lang w:eastAsia="x-none" w:bidi="ar-SA"/>
        </w:rPr>
      </w:pPr>
      <w:bookmarkStart w:id="0" w:name="bookmark0"/>
      <w:r w:rsidRPr="00D029F1">
        <w:rPr>
          <w:rFonts w:ascii="Arial" w:eastAsia="Times New Roman" w:hAnsi="Arial" w:cs="Arial"/>
          <w:color w:val="4F6228"/>
          <w:sz w:val="28"/>
          <w:szCs w:val="28"/>
          <w:lang w:eastAsia="x-none" w:bidi="ar-SA"/>
        </w:rPr>
        <w:t>РЕПУБЛИКА БЪЛГАРИЯ</w:t>
      </w:r>
    </w:p>
    <w:p w:rsidR="00D029F1" w:rsidRPr="00D029F1" w:rsidRDefault="00D029F1" w:rsidP="00D029F1">
      <w:pPr>
        <w:widowControl/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auto"/>
          <w:sz w:val="32"/>
          <w:szCs w:val="32"/>
          <w:lang w:eastAsia="x-none" w:bidi="ar-SA"/>
        </w:rPr>
      </w:pPr>
      <w:r w:rsidRPr="00D029F1">
        <w:rPr>
          <w:rFonts w:ascii="Arial" w:eastAsia="Times New Roman" w:hAnsi="Arial" w:cs="Arial"/>
          <w:color w:val="auto"/>
          <w:sz w:val="32"/>
          <w:szCs w:val="32"/>
          <w:lang w:eastAsia="x-none" w:bidi="ar-SA"/>
        </w:rPr>
        <w:t>АДМИНИСТРАТИВЕН СЪД СЛИВЕН</w:t>
      </w:r>
    </w:p>
    <w:p w:rsidR="00D029F1" w:rsidRPr="00D029F1" w:rsidRDefault="005C7624" w:rsidP="00D029F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noProof/>
        </w:rPr>
        <w:pict>
          <v:group id="Групиране 1" o:spid="_x0000_s1026" style="position:absolute;margin-left:59.35pt;margin-top:11.6pt;width:343.5pt;height:69pt;z-index:251659264" coordorigin="2676,1476" coordsize="68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316;top:1476;width:151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D029F1" w:rsidRDefault="00D029F1" w:rsidP="00D029F1"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760BAE65" wp14:editId="392E48B6">
                          <wp:extent cx="819150" cy="819150"/>
                          <wp:effectExtent l="0" t="0" r="0" b="0"/>
                          <wp:docPr id="5" name="Картина 5" descr="Сливен лого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Сливен лого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6825;top:2268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2h8MAAADaAAAADwAAAGRycy9kb3ducmV2LnhtbESPQWvCQBSE70L/w/IK3nRThRJSVxGh&#10;oOilsU09PrLPJJh9G7JrEvvru4LgcZiZb5jFajC16Kh1lWUFb9MIBHFudcWFgu/j5yQG4Tyyxtoy&#10;KbiRg9XyZbTARNuev6hLfSEChF2CCkrvm0RKl5dk0E1tQxy8s20N+iDbQuoW+wA3tZxF0bs0WHFY&#10;KLGhTUn5Jb0aBX/bDOPhZPeH7Kozt/nd/fCsUWr8Oqw/QHga/DP8aG+1gjncr4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ofDAAAA2gAAAA8AAAAAAAAAAAAA&#10;AAAAoQIAAGRycy9kb3ducmV2LnhtbFBLBQYAAAAABAAEAPkAAACRAwAAAAA=&#10;" strokeweight=".25pt">
              <v:stroke endarrow="oval" endarrowwidth="narrow" endarrowlength="short"/>
            </v:shape>
            <v:shape id="AutoShape 5" o:spid="_x0000_s1029" type="#_x0000_t32" style="position:absolute;left:2676;top:2268;width:2721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86sQAAADaAAAADwAAAGRycy9kb3ducmV2LnhtbESPS2vDMBCE74H+B7GB3mI5D0JxLZtS&#10;6qaXHJLmkttibf2otTKWnLj99VGhkOMwM98waT6ZTlxocI1lBcsoBkFcWt1wpeD0WSyeQDiPrLGz&#10;TAp+yEGePcxSTLS98oEuR1+JAGGXoILa+z6R0pU1GXSR7YmD92UHgz7IoZJ6wGuAm06u4ngrDTYc&#10;Fmrs6bWm8vs4GgVrluvxvRz3tDnv3trit9i1q06px/n08gzC0+Tv4f/2h1awgb8r4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3zqxAAAANoAAAAPAAAAAAAAAAAA&#10;AAAAAKECAABkcnMvZG93bnJldi54bWxQSwUGAAAAAAQABAD5AAAAkgMAAAAA&#10;" strokeweight=".25pt">
              <v:stroke endarrow="oval" endarrowwidth="narrow" endarrowlength="short"/>
            </v:shape>
          </v:group>
        </w:pict>
      </w:r>
      <w:r w:rsidR="00D029F1" w:rsidRPr="00D029F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="00D029F1" w:rsidRPr="00D029F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</w:p>
    <w:p w:rsidR="00D029F1" w:rsidRPr="00D029F1" w:rsidRDefault="00D029F1" w:rsidP="00D029F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D029F1" w:rsidRPr="00D029F1" w:rsidRDefault="00D029F1" w:rsidP="00D029F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D029F1" w:rsidRPr="00D029F1" w:rsidRDefault="00D029F1" w:rsidP="00D029F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029F1" w:rsidRPr="00D029F1" w:rsidRDefault="00D029F1" w:rsidP="00D029F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029F1" w:rsidRPr="00D029F1" w:rsidRDefault="00D029F1" w:rsidP="00D029F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029F1" w:rsidRPr="00D029F1" w:rsidRDefault="00D029F1" w:rsidP="00D029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</w:t>
      </w:r>
      <w:r w:rsidR="00270B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  <w:r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УТВЪРЖДАВАМ:</w:t>
      </w:r>
      <w:r w:rsidR="008676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/П/</w:t>
      </w:r>
      <w:bookmarkStart w:id="1" w:name="_GoBack"/>
      <w:bookmarkEnd w:id="1"/>
    </w:p>
    <w:p w:rsidR="00DC5C44" w:rsidRDefault="00270BCC" w:rsidP="00270BCC">
      <w:pPr>
        <w:widowControl/>
        <w:ind w:left="3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АДМИНИСТРАТИВЕН </w:t>
      </w:r>
    </w:p>
    <w:p w:rsidR="00DC5C44" w:rsidRDefault="00DC5C44" w:rsidP="00DC5C44">
      <w:pPr>
        <w:widowControl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029F1"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РЪКОВОДИТЕЛ   </w:t>
      </w:r>
    </w:p>
    <w:p w:rsidR="00D029F1" w:rsidRPr="00D029F1" w:rsidRDefault="00DC5C44" w:rsidP="00DC5C44">
      <w:pPr>
        <w:widowControl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/СЛАВ БАКАЛОВ/</w:t>
      </w:r>
      <w:r w:rsidR="00D029F1"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</w:p>
    <w:p w:rsidR="00D029F1" w:rsidRPr="00D029F1" w:rsidRDefault="00D029F1" w:rsidP="00270BCC">
      <w:pPr>
        <w:widowControl/>
        <w:ind w:left="495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 w:rsidR="00DC5C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</w:t>
      </w:r>
      <w:r w:rsidRPr="00D02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D029F1" w:rsidRPr="00D029F1" w:rsidRDefault="00D029F1" w:rsidP="00D029F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</w:p>
    <w:p w:rsidR="00D029F1" w:rsidRPr="00270BCC" w:rsidRDefault="00D029F1">
      <w:pPr>
        <w:pStyle w:val="23"/>
        <w:keepNext/>
        <w:keepLines/>
        <w:shd w:val="clear" w:color="auto" w:fill="auto"/>
        <w:ind w:firstLine="0"/>
        <w:jc w:val="left"/>
        <w:rPr>
          <w:sz w:val="28"/>
          <w:szCs w:val="28"/>
          <w:lang w:val="en-US"/>
        </w:rPr>
      </w:pPr>
    </w:p>
    <w:p w:rsidR="00D029F1" w:rsidRPr="00270BCC" w:rsidRDefault="00D029F1">
      <w:pPr>
        <w:pStyle w:val="23"/>
        <w:keepNext/>
        <w:keepLines/>
        <w:shd w:val="clear" w:color="auto" w:fill="auto"/>
        <w:ind w:firstLine="0"/>
        <w:jc w:val="left"/>
        <w:rPr>
          <w:sz w:val="28"/>
          <w:szCs w:val="28"/>
          <w:lang w:val="en-US"/>
        </w:rPr>
      </w:pPr>
    </w:p>
    <w:p w:rsidR="00D029F1" w:rsidRPr="00270BCC" w:rsidRDefault="00D029F1">
      <w:pPr>
        <w:pStyle w:val="23"/>
        <w:keepNext/>
        <w:keepLines/>
        <w:shd w:val="clear" w:color="auto" w:fill="auto"/>
        <w:ind w:firstLine="0"/>
        <w:jc w:val="left"/>
        <w:rPr>
          <w:sz w:val="28"/>
          <w:szCs w:val="28"/>
          <w:lang w:val="en-US"/>
        </w:rPr>
      </w:pPr>
    </w:p>
    <w:p w:rsidR="00D029F1" w:rsidRPr="00270BCC" w:rsidRDefault="00D029F1">
      <w:pPr>
        <w:pStyle w:val="23"/>
        <w:keepNext/>
        <w:keepLines/>
        <w:shd w:val="clear" w:color="auto" w:fill="auto"/>
        <w:ind w:firstLine="0"/>
        <w:jc w:val="left"/>
        <w:rPr>
          <w:sz w:val="28"/>
          <w:szCs w:val="28"/>
          <w:lang w:val="en-US"/>
        </w:rPr>
      </w:pPr>
    </w:p>
    <w:bookmarkEnd w:id="0"/>
    <w:p w:rsidR="00D029F1" w:rsidRPr="00D029F1" w:rsidRDefault="00D029F1" w:rsidP="00D029F1">
      <w:pPr>
        <w:widowControl/>
        <w:ind w:left="283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029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ВЪТРЕШНИ ПРАВИЛА</w:t>
      </w:r>
    </w:p>
    <w:p w:rsidR="00D029F1" w:rsidRPr="00D029F1" w:rsidRDefault="00D029F1" w:rsidP="00D029F1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029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ЗА РЕДА ЗА ВЪЗСТАНОВЯВАНЕ НА НАДВНЕСЕНИ ИЛИ </w:t>
      </w:r>
    </w:p>
    <w:p w:rsidR="00D029F1" w:rsidRPr="00D029F1" w:rsidRDefault="00D029F1" w:rsidP="00D029F1">
      <w:pPr>
        <w:widowControl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029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НЕПРАВИЛНО ВНЕСЕНИ СУМИ</w:t>
      </w:r>
    </w:p>
    <w:p w:rsidR="00D029F1" w:rsidRPr="00270BCC" w:rsidRDefault="00D029F1" w:rsidP="00D029F1">
      <w:pPr>
        <w:pStyle w:val="50"/>
        <w:shd w:val="clear" w:color="auto" w:fill="auto"/>
        <w:spacing w:line="278" w:lineRule="exact"/>
        <w:jc w:val="center"/>
        <w:rPr>
          <w:sz w:val="28"/>
          <w:szCs w:val="28"/>
          <w:lang w:val="en-US"/>
        </w:rPr>
      </w:pPr>
    </w:p>
    <w:p w:rsidR="00D029F1" w:rsidRPr="00270BCC" w:rsidRDefault="00D029F1" w:rsidP="00D029F1">
      <w:pPr>
        <w:pStyle w:val="50"/>
        <w:shd w:val="clear" w:color="auto" w:fill="auto"/>
        <w:spacing w:line="278" w:lineRule="exact"/>
        <w:jc w:val="center"/>
        <w:rPr>
          <w:sz w:val="28"/>
          <w:szCs w:val="28"/>
          <w:lang w:val="en-US"/>
        </w:rPr>
      </w:pPr>
    </w:p>
    <w:p w:rsidR="006E256C" w:rsidRPr="00DC5C44" w:rsidRDefault="008172B5" w:rsidP="00DC5C4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91"/>
        </w:tabs>
        <w:spacing w:line="260" w:lineRule="exact"/>
        <w:ind w:firstLine="0"/>
        <w:jc w:val="left"/>
        <w:rPr>
          <w:sz w:val="28"/>
          <w:szCs w:val="28"/>
        </w:rPr>
      </w:pPr>
      <w:bookmarkStart w:id="2" w:name="bookmark1"/>
      <w:r w:rsidRPr="00270BCC">
        <w:rPr>
          <w:sz w:val="28"/>
          <w:szCs w:val="28"/>
        </w:rPr>
        <w:t xml:space="preserve">Процедура по връщане на неправилно внесена или надвнесена </w:t>
      </w:r>
      <w:r w:rsidR="00A17AD0" w:rsidRPr="00270BCC">
        <w:rPr>
          <w:sz w:val="28"/>
          <w:szCs w:val="28"/>
        </w:rPr>
        <w:t>сума</w:t>
      </w:r>
      <w:r w:rsidRPr="00270BCC">
        <w:rPr>
          <w:sz w:val="28"/>
          <w:szCs w:val="28"/>
        </w:rPr>
        <w:t xml:space="preserve"> по</w:t>
      </w:r>
      <w:bookmarkStart w:id="3" w:name="bookmark2"/>
      <w:bookmarkEnd w:id="2"/>
      <w:r w:rsidR="00DC5C44">
        <w:rPr>
          <w:sz w:val="28"/>
          <w:szCs w:val="28"/>
        </w:rPr>
        <w:t xml:space="preserve"> </w:t>
      </w:r>
      <w:r w:rsidRPr="00DC5C44">
        <w:rPr>
          <w:sz w:val="28"/>
          <w:szCs w:val="28"/>
        </w:rPr>
        <w:t xml:space="preserve">сметка на </w:t>
      </w:r>
      <w:r w:rsidR="00D029F1" w:rsidRPr="00DC5C44">
        <w:rPr>
          <w:sz w:val="28"/>
          <w:szCs w:val="28"/>
        </w:rPr>
        <w:t xml:space="preserve">Административен </w:t>
      </w:r>
      <w:r w:rsidRPr="00DC5C44">
        <w:rPr>
          <w:sz w:val="28"/>
          <w:szCs w:val="28"/>
        </w:rPr>
        <w:t xml:space="preserve">съд - </w:t>
      </w:r>
      <w:bookmarkEnd w:id="3"/>
      <w:r w:rsidR="00D029F1" w:rsidRPr="00DC5C44">
        <w:rPr>
          <w:sz w:val="28"/>
          <w:szCs w:val="28"/>
        </w:rPr>
        <w:t>Сливен</w:t>
      </w:r>
    </w:p>
    <w:p w:rsidR="006E256C" w:rsidRPr="00F579D2" w:rsidRDefault="008172B5" w:rsidP="00E8405C">
      <w:pPr>
        <w:pStyle w:val="20"/>
        <w:shd w:val="clear" w:color="auto" w:fill="auto"/>
        <w:spacing w:before="240" w:line="312" w:lineRule="exact"/>
        <w:ind w:firstLine="360"/>
        <w:jc w:val="both"/>
        <w:rPr>
          <w:sz w:val="28"/>
          <w:szCs w:val="28"/>
          <w:lang w:val="en-US"/>
        </w:rPr>
      </w:pPr>
      <w:r w:rsidRPr="00270BCC">
        <w:rPr>
          <w:sz w:val="28"/>
          <w:szCs w:val="28"/>
        </w:rPr>
        <w:t xml:space="preserve">1. За връщане на неправилно внесена или надвнесена </w:t>
      </w:r>
      <w:r w:rsidR="00A17AD0" w:rsidRPr="00270BCC">
        <w:rPr>
          <w:sz w:val="28"/>
          <w:szCs w:val="28"/>
        </w:rPr>
        <w:t>сума</w:t>
      </w:r>
      <w:r w:rsidRPr="00270BCC">
        <w:rPr>
          <w:sz w:val="28"/>
          <w:szCs w:val="28"/>
        </w:rPr>
        <w:t xml:space="preserve"> по сметка на </w:t>
      </w:r>
      <w:r w:rsidR="00D029F1" w:rsidRPr="00270BCC">
        <w:rPr>
          <w:sz w:val="28"/>
          <w:szCs w:val="28"/>
        </w:rPr>
        <w:t>Административен</w:t>
      </w:r>
      <w:r w:rsidRPr="00270BCC">
        <w:rPr>
          <w:sz w:val="28"/>
          <w:szCs w:val="28"/>
        </w:rPr>
        <w:t xml:space="preserve"> съд </w:t>
      </w:r>
      <w:r w:rsidR="00D029F1" w:rsidRPr="00270BCC">
        <w:rPr>
          <w:sz w:val="28"/>
          <w:szCs w:val="28"/>
        </w:rPr>
        <w:t>–</w:t>
      </w:r>
      <w:r w:rsidRPr="00270BCC">
        <w:rPr>
          <w:sz w:val="28"/>
          <w:szCs w:val="28"/>
        </w:rPr>
        <w:t xml:space="preserve"> </w:t>
      </w:r>
      <w:r w:rsidR="00D029F1" w:rsidRPr="00270BCC">
        <w:rPr>
          <w:sz w:val="28"/>
          <w:szCs w:val="28"/>
        </w:rPr>
        <w:t xml:space="preserve">Сливен, </w:t>
      </w:r>
      <w:r w:rsidRPr="00270BCC">
        <w:rPr>
          <w:sz w:val="28"/>
          <w:szCs w:val="28"/>
        </w:rPr>
        <w:t xml:space="preserve"> физическото или юридическото лице, което желае възстановяване на такава сума подава от свое име писмено заявление по образец /прилож</w:t>
      </w:r>
      <w:r w:rsidR="00D029F1" w:rsidRPr="00270BCC">
        <w:rPr>
          <w:sz w:val="28"/>
          <w:szCs w:val="28"/>
        </w:rPr>
        <w:t>е</w:t>
      </w:r>
      <w:r w:rsidR="00A17AD0" w:rsidRPr="00270BCC">
        <w:rPr>
          <w:sz w:val="28"/>
          <w:szCs w:val="28"/>
        </w:rPr>
        <w:t>ние №1/ към настоящите правила. Заявлението се подава в служба „Регистратура“ на Адм</w:t>
      </w:r>
      <w:r w:rsidR="00E8405C">
        <w:rPr>
          <w:sz w:val="28"/>
          <w:szCs w:val="28"/>
        </w:rPr>
        <w:t xml:space="preserve">инистративен </w:t>
      </w:r>
      <w:r w:rsidR="00A17AD0" w:rsidRPr="00270BCC">
        <w:rPr>
          <w:sz w:val="28"/>
          <w:szCs w:val="28"/>
        </w:rPr>
        <w:t>съд Сливен, по пощата</w:t>
      </w:r>
      <w:r w:rsidR="00E8405C">
        <w:rPr>
          <w:sz w:val="28"/>
          <w:szCs w:val="28"/>
        </w:rPr>
        <w:t xml:space="preserve"> на адрес: гр.Сливен, бул.“Цар Освободител“ № 12</w:t>
      </w:r>
      <w:r w:rsidR="00A17AD0" w:rsidRPr="00270BCC">
        <w:rPr>
          <w:sz w:val="28"/>
          <w:szCs w:val="28"/>
        </w:rPr>
        <w:t xml:space="preserve"> или по електронен път</w:t>
      </w:r>
      <w:r w:rsidR="00F579D2">
        <w:rPr>
          <w:sz w:val="28"/>
          <w:szCs w:val="28"/>
        </w:rPr>
        <w:t xml:space="preserve">: </w:t>
      </w:r>
      <w:r w:rsidR="00F579D2">
        <w:rPr>
          <w:sz w:val="28"/>
          <w:szCs w:val="28"/>
          <w:lang w:val="en-US"/>
        </w:rPr>
        <w:t>sliven-adms@justice.bg</w:t>
      </w:r>
    </w:p>
    <w:p w:rsidR="006E256C" w:rsidRPr="00270BCC" w:rsidRDefault="00A17AD0" w:rsidP="00DC5C44">
      <w:pPr>
        <w:pStyle w:val="20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>2.</w:t>
      </w:r>
      <w:r w:rsidR="00F579D2">
        <w:rPr>
          <w:sz w:val="28"/>
          <w:szCs w:val="28"/>
          <w:lang w:val="en-US"/>
        </w:rPr>
        <w:t xml:space="preserve"> </w:t>
      </w:r>
      <w:r w:rsidR="008172B5" w:rsidRPr="00270BCC">
        <w:rPr>
          <w:sz w:val="28"/>
          <w:szCs w:val="28"/>
        </w:rPr>
        <w:t xml:space="preserve">В заявлението се посочват трите имена на заявителя или съответно наименование на фирмата, адрес или седалище на управление, телефон за връзка със заявителя и електронен адрес, ако поддържа такъв, конкретен размер на внесената или надвнесена сума, на какво основание е извършено внасянето на сумата, кога е станало това и по каква сметка, посочва се сметка за възстановяване на сумата и подпис на заявителя. Към заявлението се прилага и документ /платежно нареждане/, удостоверяващ направеното внасяне на конкретната </w:t>
      </w:r>
      <w:r w:rsidRPr="00270BCC">
        <w:rPr>
          <w:sz w:val="28"/>
          <w:szCs w:val="28"/>
        </w:rPr>
        <w:t>сума</w:t>
      </w:r>
      <w:r w:rsidR="008172B5" w:rsidRPr="00270BCC">
        <w:rPr>
          <w:sz w:val="28"/>
          <w:szCs w:val="28"/>
        </w:rPr>
        <w:t xml:space="preserve"> по сметка на </w:t>
      </w:r>
      <w:r w:rsidR="00D029F1" w:rsidRPr="00270BCC">
        <w:rPr>
          <w:sz w:val="28"/>
          <w:szCs w:val="28"/>
        </w:rPr>
        <w:t>Административен</w:t>
      </w:r>
      <w:r w:rsidR="008172B5" w:rsidRPr="00270BCC">
        <w:rPr>
          <w:sz w:val="28"/>
          <w:szCs w:val="28"/>
        </w:rPr>
        <w:t xml:space="preserve"> съд - </w:t>
      </w:r>
      <w:r w:rsidR="00D029F1" w:rsidRPr="00270BCC">
        <w:rPr>
          <w:sz w:val="28"/>
          <w:szCs w:val="28"/>
        </w:rPr>
        <w:t>Сливен</w:t>
      </w:r>
      <w:r w:rsidR="008172B5" w:rsidRPr="00270BCC">
        <w:rPr>
          <w:sz w:val="28"/>
          <w:szCs w:val="28"/>
        </w:rPr>
        <w:t>.</w:t>
      </w:r>
    </w:p>
    <w:p w:rsidR="002B411C" w:rsidRPr="002B411C" w:rsidRDefault="002B411C" w:rsidP="00DC5C44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0B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2B4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случай, че посочената в молбата банкова сметка за възстановяване на надвнесените или неправилно внесени суми е на лице, различно от страната по делото или от вносителя, молбата следва да с нотариално заверен подпис на страната или вносителя.</w:t>
      </w:r>
    </w:p>
    <w:p w:rsidR="006E256C" w:rsidRPr="00270BCC" w:rsidRDefault="002B411C" w:rsidP="00DC5C44">
      <w:pPr>
        <w:pStyle w:val="20"/>
        <w:shd w:val="clear" w:color="auto" w:fill="auto"/>
        <w:tabs>
          <w:tab w:val="left" w:pos="754"/>
        </w:tabs>
        <w:spacing w:line="31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     4.</w:t>
      </w:r>
      <w:r w:rsidR="008172B5" w:rsidRPr="00270BCC">
        <w:rPr>
          <w:sz w:val="28"/>
          <w:szCs w:val="28"/>
        </w:rPr>
        <w:t xml:space="preserve">При искане за връщане на неправилно внесена или надвнесена </w:t>
      </w:r>
      <w:r w:rsidRPr="00270BCC">
        <w:rPr>
          <w:sz w:val="28"/>
          <w:szCs w:val="28"/>
        </w:rPr>
        <w:t>сума</w:t>
      </w:r>
      <w:r w:rsidR="008172B5" w:rsidRPr="00270BCC">
        <w:rPr>
          <w:sz w:val="28"/>
          <w:szCs w:val="28"/>
        </w:rPr>
        <w:t xml:space="preserve">, която </w:t>
      </w:r>
      <w:r w:rsidR="008172B5" w:rsidRPr="00270BCC">
        <w:rPr>
          <w:sz w:val="28"/>
          <w:szCs w:val="28"/>
        </w:rPr>
        <w:lastRenderedPageBreak/>
        <w:t xml:space="preserve">не е по </w:t>
      </w:r>
      <w:r w:rsidR="00D029F1" w:rsidRPr="00270BCC">
        <w:rPr>
          <w:sz w:val="28"/>
          <w:szCs w:val="28"/>
        </w:rPr>
        <w:t>административно</w:t>
      </w:r>
      <w:r w:rsidR="008172B5" w:rsidRPr="00270BCC">
        <w:rPr>
          <w:sz w:val="28"/>
          <w:szCs w:val="28"/>
        </w:rPr>
        <w:t xml:space="preserve"> дело, заявлението се адресира до Административния ръководител на </w:t>
      </w:r>
      <w:r w:rsidR="00D029F1" w:rsidRPr="00270BCC">
        <w:rPr>
          <w:sz w:val="28"/>
          <w:szCs w:val="28"/>
        </w:rPr>
        <w:t>Административен</w:t>
      </w:r>
      <w:r w:rsidR="008172B5" w:rsidRPr="00270BCC">
        <w:rPr>
          <w:sz w:val="28"/>
          <w:szCs w:val="28"/>
        </w:rPr>
        <w:t xml:space="preserve"> съд - </w:t>
      </w:r>
      <w:r w:rsidR="00D029F1" w:rsidRPr="00270BCC">
        <w:rPr>
          <w:sz w:val="28"/>
          <w:szCs w:val="28"/>
        </w:rPr>
        <w:t>Сливен</w:t>
      </w:r>
      <w:r w:rsidR="008172B5" w:rsidRPr="00270BCC">
        <w:rPr>
          <w:sz w:val="28"/>
          <w:szCs w:val="28"/>
        </w:rPr>
        <w:t>.</w:t>
      </w:r>
    </w:p>
    <w:p w:rsidR="006E256C" w:rsidRPr="00270BCC" w:rsidRDefault="00F579D2" w:rsidP="00DC5C44">
      <w:pPr>
        <w:pStyle w:val="20"/>
        <w:shd w:val="clear" w:color="auto" w:fill="auto"/>
        <w:tabs>
          <w:tab w:val="left" w:pos="754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4</w:t>
      </w:r>
      <w:r w:rsidR="002B411C" w:rsidRPr="00270BC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8172B5" w:rsidRPr="00270BCC">
        <w:rPr>
          <w:sz w:val="28"/>
          <w:szCs w:val="28"/>
        </w:rPr>
        <w:t xml:space="preserve">При искане за връщане на надвнесена, или неправилно внесена </w:t>
      </w:r>
      <w:r w:rsidR="002B411C" w:rsidRPr="00270BCC">
        <w:rPr>
          <w:sz w:val="28"/>
          <w:szCs w:val="28"/>
        </w:rPr>
        <w:t>сума</w:t>
      </w:r>
      <w:r w:rsidR="008172B5" w:rsidRPr="00270BCC">
        <w:rPr>
          <w:sz w:val="28"/>
          <w:szCs w:val="28"/>
        </w:rPr>
        <w:t xml:space="preserve"> по конкретно дело, заявлението се адресира</w:t>
      </w:r>
      <w:r w:rsidR="002B411C" w:rsidRPr="00270BCC">
        <w:rPr>
          <w:sz w:val="28"/>
          <w:szCs w:val="28"/>
        </w:rPr>
        <w:t xml:space="preserve"> до съдията-докладчик по делото</w:t>
      </w:r>
      <w:r w:rsidR="008172B5" w:rsidRPr="00270BCC">
        <w:rPr>
          <w:sz w:val="28"/>
          <w:szCs w:val="28"/>
        </w:rPr>
        <w:t>.</w:t>
      </w:r>
    </w:p>
    <w:p w:rsidR="00F579D2" w:rsidRPr="00F579D2" w:rsidRDefault="008172B5" w:rsidP="00F579D2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line="31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>При</w:t>
      </w:r>
      <w:r w:rsidR="00D029F1" w:rsidRPr="00270BCC">
        <w:rPr>
          <w:sz w:val="28"/>
          <w:szCs w:val="28"/>
        </w:rPr>
        <w:t xml:space="preserve"> искане за връщане на надвнесен или неправилно внесен депозит </w:t>
      </w:r>
      <w:r w:rsidR="00F579D2">
        <w:rPr>
          <w:sz w:val="28"/>
          <w:szCs w:val="28"/>
        </w:rPr>
        <w:t>за</w:t>
      </w:r>
    </w:p>
    <w:p w:rsidR="006E256C" w:rsidRPr="00270BCC" w:rsidRDefault="00D029F1" w:rsidP="00F579D2">
      <w:pPr>
        <w:pStyle w:val="20"/>
        <w:shd w:val="clear" w:color="auto" w:fill="auto"/>
        <w:tabs>
          <w:tab w:val="left" w:pos="758"/>
        </w:tabs>
        <w:spacing w:line="31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>вещо лице</w:t>
      </w:r>
      <w:r w:rsidR="008172B5" w:rsidRPr="00270BCC">
        <w:rPr>
          <w:sz w:val="28"/>
          <w:szCs w:val="28"/>
        </w:rPr>
        <w:t xml:space="preserve">, заявлението се адресира до </w:t>
      </w:r>
      <w:r w:rsidRPr="00270BCC">
        <w:rPr>
          <w:sz w:val="28"/>
          <w:szCs w:val="28"/>
        </w:rPr>
        <w:t>съдията-докладчик по делото</w:t>
      </w:r>
      <w:r w:rsidR="00B009AE" w:rsidRPr="00270BCC">
        <w:rPr>
          <w:sz w:val="28"/>
          <w:szCs w:val="28"/>
        </w:rPr>
        <w:t>.</w:t>
      </w:r>
    </w:p>
    <w:p w:rsidR="00B009AE" w:rsidRPr="00270BCC" w:rsidRDefault="00B009AE" w:rsidP="00DC5C44">
      <w:pPr>
        <w:pStyle w:val="20"/>
        <w:shd w:val="clear" w:color="auto" w:fill="auto"/>
        <w:tabs>
          <w:tab w:val="left" w:pos="758"/>
        </w:tabs>
        <w:spacing w:line="312" w:lineRule="exact"/>
        <w:ind w:left="360"/>
        <w:jc w:val="both"/>
        <w:rPr>
          <w:sz w:val="28"/>
          <w:szCs w:val="28"/>
        </w:rPr>
      </w:pPr>
    </w:p>
    <w:p w:rsidR="006E256C" w:rsidRPr="00270BCC" w:rsidRDefault="008172B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609"/>
        </w:tabs>
        <w:spacing w:line="298" w:lineRule="exact"/>
        <w:ind w:left="360" w:hanging="360"/>
        <w:jc w:val="left"/>
        <w:rPr>
          <w:rStyle w:val="24"/>
          <w:b/>
          <w:bCs/>
          <w:sz w:val="28"/>
          <w:szCs w:val="28"/>
          <w:u w:val="none"/>
        </w:rPr>
      </w:pPr>
      <w:bookmarkStart w:id="4" w:name="bookmark3"/>
      <w:r w:rsidRPr="00270BCC">
        <w:rPr>
          <w:rStyle w:val="24"/>
          <w:b/>
          <w:bCs/>
          <w:sz w:val="28"/>
          <w:szCs w:val="28"/>
        </w:rPr>
        <w:t xml:space="preserve">Възстановяване на надвнесена или неправилно внесена </w:t>
      </w:r>
      <w:r w:rsidR="00F579D2">
        <w:rPr>
          <w:rStyle w:val="24"/>
          <w:b/>
          <w:bCs/>
          <w:sz w:val="28"/>
          <w:szCs w:val="28"/>
        </w:rPr>
        <w:t>сума</w:t>
      </w:r>
      <w:r w:rsidRPr="00270BCC">
        <w:rPr>
          <w:rStyle w:val="24"/>
          <w:b/>
          <w:bCs/>
          <w:sz w:val="28"/>
          <w:szCs w:val="28"/>
        </w:rPr>
        <w:t xml:space="preserve"> по сметка на </w:t>
      </w:r>
      <w:r w:rsidR="00B009AE" w:rsidRPr="00270BCC">
        <w:rPr>
          <w:rStyle w:val="24"/>
          <w:b/>
          <w:bCs/>
          <w:sz w:val="28"/>
          <w:szCs w:val="28"/>
        </w:rPr>
        <w:t>Административен</w:t>
      </w:r>
      <w:r w:rsidRPr="00270BCC">
        <w:rPr>
          <w:rStyle w:val="24"/>
          <w:b/>
          <w:bCs/>
          <w:sz w:val="28"/>
          <w:szCs w:val="28"/>
        </w:rPr>
        <w:t xml:space="preserve"> съд - </w:t>
      </w:r>
      <w:r w:rsidR="00B009AE" w:rsidRPr="00270BCC">
        <w:rPr>
          <w:rStyle w:val="24"/>
          <w:b/>
          <w:bCs/>
          <w:sz w:val="28"/>
          <w:szCs w:val="28"/>
        </w:rPr>
        <w:t>Сливен</w:t>
      </w:r>
      <w:r w:rsidRPr="00270BCC">
        <w:rPr>
          <w:rStyle w:val="24"/>
          <w:b/>
          <w:bCs/>
          <w:sz w:val="28"/>
          <w:szCs w:val="28"/>
        </w:rPr>
        <w:t>.</w:t>
      </w:r>
      <w:bookmarkEnd w:id="4"/>
    </w:p>
    <w:p w:rsidR="00B009AE" w:rsidRPr="00270BCC" w:rsidRDefault="00B009AE" w:rsidP="00B009AE">
      <w:pPr>
        <w:pStyle w:val="23"/>
        <w:keepNext/>
        <w:keepLines/>
        <w:shd w:val="clear" w:color="auto" w:fill="auto"/>
        <w:tabs>
          <w:tab w:val="left" w:pos="609"/>
        </w:tabs>
        <w:spacing w:line="298" w:lineRule="exact"/>
        <w:ind w:left="360" w:firstLine="0"/>
        <w:jc w:val="left"/>
        <w:rPr>
          <w:sz w:val="28"/>
          <w:szCs w:val="28"/>
        </w:rPr>
      </w:pPr>
    </w:p>
    <w:p w:rsidR="00046491" w:rsidRPr="00270BCC" w:rsidRDefault="008172B5" w:rsidP="00DC5C44">
      <w:pPr>
        <w:pStyle w:val="20"/>
        <w:shd w:val="clear" w:color="auto" w:fill="auto"/>
        <w:spacing w:line="302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1. При подадено заявление </w:t>
      </w:r>
      <w:r w:rsidRPr="00270BCC">
        <w:rPr>
          <w:rStyle w:val="25"/>
          <w:sz w:val="28"/>
          <w:szCs w:val="28"/>
        </w:rPr>
        <w:t xml:space="preserve">за връщане на неправилно внесена или надвнесена </w:t>
      </w:r>
      <w:r w:rsidR="00B009AE" w:rsidRPr="00270BCC">
        <w:rPr>
          <w:rStyle w:val="25"/>
          <w:sz w:val="28"/>
          <w:szCs w:val="28"/>
        </w:rPr>
        <w:t>сума</w:t>
      </w:r>
      <w:r w:rsidRPr="00270BCC">
        <w:rPr>
          <w:rStyle w:val="25"/>
          <w:sz w:val="28"/>
          <w:szCs w:val="28"/>
        </w:rPr>
        <w:t xml:space="preserve">, </w:t>
      </w:r>
      <w:r w:rsidRPr="00270BCC">
        <w:rPr>
          <w:sz w:val="28"/>
          <w:szCs w:val="28"/>
        </w:rPr>
        <w:t xml:space="preserve">която не е </w:t>
      </w:r>
      <w:r w:rsidR="00B009AE" w:rsidRPr="00270BCC">
        <w:rPr>
          <w:sz w:val="28"/>
          <w:szCs w:val="28"/>
        </w:rPr>
        <w:t>по административно дело</w:t>
      </w:r>
      <w:r w:rsidRPr="00270BCC">
        <w:rPr>
          <w:sz w:val="28"/>
          <w:szCs w:val="28"/>
        </w:rPr>
        <w:t xml:space="preserve">, служителят в служба “Регистратура” на </w:t>
      </w:r>
      <w:proofErr w:type="spellStart"/>
      <w:r w:rsidR="00B009AE" w:rsidRPr="00270BCC">
        <w:rPr>
          <w:sz w:val="28"/>
          <w:szCs w:val="28"/>
        </w:rPr>
        <w:t>Адм</w:t>
      </w:r>
      <w:proofErr w:type="spellEnd"/>
      <w:r w:rsidR="00B009AE" w:rsidRPr="00270BCC">
        <w:rPr>
          <w:sz w:val="28"/>
          <w:szCs w:val="28"/>
        </w:rPr>
        <w:t>.съд Сливен</w:t>
      </w:r>
      <w:r w:rsidRPr="00270BCC">
        <w:rPr>
          <w:sz w:val="28"/>
          <w:szCs w:val="28"/>
        </w:rPr>
        <w:t xml:space="preserve"> извършва проверка за образуване на дело по тази такса, отбелязва това обстоятелство върху заявлението и се подписва, след което незабавно представя същото </w:t>
      </w:r>
      <w:r w:rsidR="00B009AE" w:rsidRPr="00270BCC">
        <w:rPr>
          <w:sz w:val="28"/>
          <w:szCs w:val="28"/>
        </w:rPr>
        <w:t>на Главния счетоводител</w:t>
      </w:r>
      <w:r w:rsidRPr="00270BCC">
        <w:rPr>
          <w:sz w:val="28"/>
          <w:szCs w:val="28"/>
        </w:rPr>
        <w:t xml:space="preserve"> за проверка на обстоятелствата по внасяне на </w:t>
      </w:r>
      <w:r w:rsidR="00B009AE" w:rsidRPr="00270BCC">
        <w:rPr>
          <w:sz w:val="28"/>
          <w:szCs w:val="28"/>
        </w:rPr>
        <w:t>сумата</w:t>
      </w:r>
      <w:r w:rsidRPr="00270BCC">
        <w:rPr>
          <w:sz w:val="28"/>
          <w:szCs w:val="28"/>
        </w:rPr>
        <w:t xml:space="preserve"> /основа</w:t>
      </w:r>
      <w:r w:rsidR="00B009AE" w:rsidRPr="00270BCC">
        <w:rPr>
          <w:sz w:val="28"/>
          <w:szCs w:val="28"/>
        </w:rPr>
        <w:t>нието за внасяне, вносител</w:t>
      </w:r>
      <w:r w:rsidRPr="00270BCC">
        <w:rPr>
          <w:sz w:val="28"/>
          <w:szCs w:val="28"/>
        </w:rPr>
        <w:t xml:space="preserve">/ . Резултата от тази проверка се посочва собственоръчно в долния десен ъгъл на заявлението и се удостоверява с подписа на </w:t>
      </w:r>
      <w:r w:rsidR="00B009AE" w:rsidRPr="00270BCC">
        <w:rPr>
          <w:sz w:val="28"/>
          <w:szCs w:val="28"/>
        </w:rPr>
        <w:t>Главния счетоводител</w:t>
      </w:r>
      <w:r w:rsidRPr="00270BCC">
        <w:rPr>
          <w:sz w:val="28"/>
          <w:szCs w:val="28"/>
        </w:rPr>
        <w:t>, след което заявлението се представя незабавно за становище на Административния ръководител на съда .</w:t>
      </w:r>
      <w:r w:rsidR="00046491" w:rsidRPr="00270BCC">
        <w:rPr>
          <w:sz w:val="28"/>
          <w:szCs w:val="28"/>
        </w:rPr>
        <w:t xml:space="preserve"> </w:t>
      </w:r>
    </w:p>
    <w:p w:rsidR="006E256C" w:rsidRPr="00270BCC" w:rsidRDefault="008172B5" w:rsidP="00DC5C44">
      <w:pPr>
        <w:pStyle w:val="20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Административния ръководител с писмено разпореждане разрешава връщането /освобождаването/ на </w:t>
      </w:r>
      <w:r w:rsidR="00B009AE" w:rsidRPr="00270BCC">
        <w:rPr>
          <w:rStyle w:val="25"/>
          <w:sz w:val="28"/>
          <w:szCs w:val="28"/>
        </w:rPr>
        <w:t xml:space="preserve">неправилно внесена сума </w:t>
      </w:r>
      <w:r w:rsidRPr="00270BCC">
        <w:rPr>
          <w:sz w:val="28"/>
          <w:szCs w:val="28"/>
        </w:rPr>
        <w:t xml:space="preserve">чрез издаването на съответни платежни документи /платежно нареждане/ за това от </w:t>
      </w:r>
      <w:r w:rsidR="00B009AE" w:rsidRPr="00270BCC">
        <w:rPr>
          <w:sz w:val="28"/>
          <w:szCs w:val="28"/>
        </w:rPr>
        <w:t xml:space="preserve"> Главния счетоводител</w:t>
      </w:r>
      <w:r w:rsidRPr="00270BCC">
        <w:rPr>
          <w:sz w:val="28"/>
          <w:szCs w:val="28"/>
        </w:rPr>
        <w:t>. Ако се констатира, че заявлението е неосноват</w:t>
      </w:r>
      <w:r w:rsidR="00B009AE" w:rsidRPr="00270BCC">
        <w:rPr>
          <w:sz w:val="28"/>
          <w:szCs w:val="28"/>
        </w:rPr>
        <w:t>елно и не е внесена посочената сума</w:t>
      </w:r>
      <w:r w:rsidRPr="00270BCC">
        <w:rPr>
          <w:sz w:val="28"/>
          <w:szCs w:val="28"/>
        </w:rPr>
        <w:t xml:space="preserve"> по сметка на </w:t>
      </w:r>
      <w:r w:rsidR="00B009AE" w:rsidRPr="00270BCC">
        <w:rPr>
          <w:sz w:val="28"/>
          <w:szCs w:val="28"/>
        </w:rPr>
        <w:t>Административен</w:t>
      </w:r>
      <w:r w:rsidRPr="00270BCC">
        <w:rPr>
          <w:sz w:val="28"/>
          <w:szCs w:val="28"/>
        </w:rPr>
        <w:t xml:space="preserve"> съд - </w:t>
      </w:r>
      <w:r w:rsidR="00B009AE" w:rsidRPr="00270BCC">
        <w:rPr>
          <w:sz w:val="28"/>
          <w:szCs w:val="28"/>
        </w:rPr>
        <w:t>Сливен</w:t>
      </w:r>
      <w:r w:rsidRPr="00270BCC">
        <w:rPr>
          <w:sz w:val="28"/>
          <w:szCs w:val="28"/>
        </w:rPr>
        <w:t xml:space="preserve"> от страна на заявителя, Административния ръководител остава без уважение искането.</w:t>
      </w:r>
    </w:p>
    <w:p w:rsidR="006E256C" w:rsidRPr="00270BCC" w:rsidRDefault="008172B5" w:rsidP="00DC5C44">
      <w:pPr>
        <w:pStyle w:val="20"/>
        <w:shd w:val="clear" w:color="auto" w:fill="auto"/>
        <w:spacing w:line="302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2. При постъпване на заявление </w:t>
      </w:r>
      <w:r w:rsidRPr="00270BCC">
        <w:rPr>
          <w:rStyle w:val="25"/>
          <w:sz w:val="28"/>
          <w:szCs w:val="28"/>
        </w:rPr>
        <w:t xml:space="preserve">за връщане на надвнесена или неправилно внесена </w:t>
      </w:r>
      <w:r w:rsidR="00B009AE" w:rsidRPr="00270BCC">
        <w:rPr>
          <w:rStyle w:val="25"/>
          <w:sz w:val="28"/>
          <w:szCs w:val="28"/>
        </w:rPr>
        <w:t xml:space="preserve">сума по конкретно дело (държавна такса, депозит за вещо лице или др.) </w:t>
      </w:r>
      <w:r w:rsidRPr="00270BCC">
        <w:rPr>
          <w:sz w:val="28"/>
          <w:szCs w:val="28"/>
        </w:rPr>
        <w:t xml:space="preserve">същото незабавно се докладва  </w:t>
      </w:r>
      <w:r w:rsidR="00B009AE" w:rsidRPr="00270BCC">
        <w:rPr>
          <w:sz w:val="28"/>
          <w:szCs w:val="28"/>
        </w:rPr>
        <w:t xml:space="preserve">на Главния счетоводител </w:t>
      </w:r>
      <w:r w:rsidRPr="00270BCC">
        <w:rPr>
          <w:sz w:val="28"/>
          <w:szCs w:val="28"/>
        </w:rPr>
        <w:t xml:space="preserve">за извършване на проверка за внесената конкретна </w:t>
      </w:r>
      <w:r w:rsidR="00B009AE" w:rsidRPr="00270BCC">
        <w:rPr>
          <w:sz w:val="28"/>
          <w:szCs w:val="28"/>
        </w:rPr>
        <w:t>сума</w:t>
      </w:r>
      <w:r w:rsidRPr="00270BCC">
        <w:rPr>
          <w:sz w:val="28"/>
          <w:szCs w:val="28"/>
        </w:rPr>
        <w:t xml:space="preserve"> и основанието за внасянето й, като резултата от проверката се отразява собственоръчно от </w:t>
      </w:r>
      <w:r w:rsidR="00B009AE" w:rsidRPr="00270BCC">
        <w:rPr>
          <w:sz w:val="28"/>
          <w:szCs w:val="28"/>
        </w:rPr>
        <w:t xml:space="preserve">Главния </w:t>
      </w:r>
      <w:r w:rsidRPr="00270BCC">
        <w:rPr>
          <w:sz w:val="28"/>
          <w:szCs w:val="28"/>
        </w:rPr>
        <w:t xml:space="preserve">счетоводителя </w:t>
      </w:r>
      <w:r w:rsidR="00B009AE" w:rsidRPr="00270BCC">
        <w:rPr>
          <w:sz w:val="28"/>
          <w:szCs w:val="28"/>
        </w:rPr>
        <w:t xml:space="preserve"> </w:t>
      </w:r>
      <w:r w:rsidRPr="00270BCC">
        <w:rPr>
          <w:sz w:val="28"/>
          <w:szCs w:val="28"/>
        </w:rPr>
        <w:t>в долния десен ъгъл на заявлението и се удостов</w:t>
      </w:r>
      <w:r w:rsidR="00B009AE" w:rsidRPr="00270BCC">
        <w:rPr>
          <w:sz w:val="28"/>
          <w:szCs w:val="28"/>
        </w:rPr>
        <w:t>ерява с подписа му</w:t>
      </w:r>
      <w:r w:rsidRPr="00270BCC">
        <w:rPr>
          <w:sz w:val="28"/>
          <w:szCs w:val="28"/>
        </w:rPr>
        <w:t>.</w:t>
      </w:r>
    </w:p>
    <w:p w:rsidR="006E256C" w:rsidRPr="00270BCC" w:rsidRDefault="008172B5" w:rsidP="00DC5C44">
      <w:pPr>
        <w:pStyle w:val="20"/>
        <w:shd w:val="clear" w:color="auto" w:fill="auto"/>
        <w:spacing w:line="302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Деловодителят на състава, на който е делото веднага докладва постъпилото заявление с направено върху него отбелязване от </w:t>
      </w:r>
      <w:r w:rsidR="00B009AE" w:rsidRPr="00270BCC">
        <w:rPr>
          <w:sz w:val="28"/>
          <w:szCs w:val="28"/>
        </w:rPr>
        <w:t xml:space="preserve">Главния счетоводител </w:t>
      </w:r>
      <w:r w:rsidRPr="00270BCC">
        <w:rPr>
          <w:sz w:val="28"/>
          <w:szCs w:val="28"/>
        </w:rPr>
        <w:t xml:space="preserve"> на съдия - докладчика за произнасяне.</w:t>
      </w:r>
    </w:p>
    <w:p w:rsidR="006E256C" w:rsidRPr="00270BCC" w:rsidRDefault="008172B5" w:rsidP="00DC5C44">
      <w:pPr>
        <w:pStyle w:val="20"/>
        <w:shd w:val="clear" w:color="auto" w:fill="auto"/>
        <w:spacing w:line="302" w:lineRule="exact"/>
        <w:ind w:firstLine="360"/>
        <w:jc w:val="both"/>
        <w:rPr>
          <w:sz w:val="28"/>
          <w:szCs w:val="28"/>
        </w:rPr>
      </w:pPr>
      <w:r w:rsidRPr="00FD1CE6">
        <w:rPr>
          <w:sz w:val="28"/>
          <w:szCs w:val="28"/>
        </w:rPr>
        <w:t xml:space="preserve">Съдията-докладчик се произнася по заявлението незабавно, като при уважаването му, с разпореждане разрешава връщането на надвнесената </w:t>
      </w:r>
      <w:r w:rsidR="00B009AE" w:rsidRPr="00FD1CE6">
        <w:rPr>
          <w:sz w:val="28"/>
          <w:szCs w:val="28"/>
        </w:rPr>
        <w:t>или неправилно внесена сума</w:t>
      </w:r>
      <w:r w:rsidRPr="00FD1CE6">
        <w:rPr>
          <w:sz w:val="28"/>
          <w:szCs w:val="28"/>
        </w:rPr>
        <w:t xml:space="preserve">. Съответните платежни документи се изготвят от </w:t>
      </w:r>
      <w:r w:rsidR="00046491" w:rsidRPr="00FD1CE6">
        <w:rPr>
          <w:sz w:val="28"/>
          <w:szCs w:val="28"/>
        </w:rPr>
        <w:t>Главния счетоводител</w:t>
      </w:r>
      <w:r w:rsidR="00FD1CE6">
        <w:rPr>
          <w:sz w:val="28"/>
          <w:szCs w:val="28"/>
        </w:rPr>
        <w:t xml:space="preserve"> и се представят на Административния ръководител.</w:t>
      </w:r>
    </w:p>
    <w:p w:rsidR="006E256C" w:rsidRPr="00270BCC" w:rsidRDefault="00046491" w:rsidP="00DC5C44">
      <w:pPr>
        <w:pStyle w:val="20"/>
        <w:shd w:val="clear" w:color="auto" w:fill="auto"/>
        <w:spacing w:line="298" w:lineRule="exact"/>
        <w:ind w:firstLine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>3</w:t>
      </w:r>
      <w:r w:rsidR="008172B5" w:rsidRPr="00270BCC">
        <w:rPr>
          <w:sz w:val="28"/>
          <w:szCs w:val="28"/>
        </w:rPr>
        <w:t xml:space="preserve">.Освободените държавни такси се възстановяват от </w:t>
      </w:r>
      <w:r w:rsidRPr="00270BCC">
        <w:rPr>
          <w:sz w:val="28"/>
          <w:szCs w:val="28"/>
        </w:rPr>
        <w:t xml:space="preserve">Главния счетоводител </w:t>
      </w:r>
      <w:r w:rsidR="008172B5" w:rsidRPr="00270BCC">
        <w:rPr>
          <w:sz w:val="28"/>
          <w:szCs w:val="28"/>
        </w:rPr>
        <w:t>безкасово, чрез нареждане до Висш съдебен съвет за превод от СЕБРА - код 90 и се превеждат по посочената в заявлението банкова сметка на заявителя.</w:t>
      </w:r>
    </w:p>
    <w:p w:rsidR="0065082A" w:rsidRPr="0065082A" w:rsidRDefault="0065082A" w:rsidP="00DC5C4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0B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4.</w:t>
      </w:r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Суми за надвнесени или неправилно внесени по бюджетната сметка на </w:t>
      </w:r>
      <w:proofErr w:type="spellStart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</w:t>
      </w:r>
      <w:proofErr w:type="spellEnd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.съд Сливен и трансферирани във ВСС депозити на вещи лица или друг вид плащания се превеждат служебно в </w:t>
      </w:r>
      <w:proofErr w:type="spellStart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набирателната</w:t>
      </w:r>
      <w:proofErr w:type="spellEnd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сметка на </w:t>
      </w:r>
      <w:proofErr w:type="spellStart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</w:t>
      </w:r>
      <w:proofErr w:type="spellEnd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.съд </w:t>
      </w:r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Сливен, като в банковото извлечение за държавните такси се посочва на коя дата надвнесената или неправилно внесената сума е преведена.</w:t>
      </w:r>
    </w:p>
    <w:p w:rsidR="0065082A" w:rsidRPr="0065082A" w:rsidRDefault="0065082A" w:rsidP="00DC5C4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0B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5. </w:t>
      </w:r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случай на погрешно постъпили по бюджетната сметка суми, предназначени за </w:t>
      </w:r>
      <w:proofErr w:type="spellStart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набирателната</w:t>
      </w:r>
      <w:proofErr w:type="spellEnd"/>
      <w:r w:rsidRPr="006508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сметка на съда, същите се трансферират служебно.</w:t>
      </w:r>
    </w:p>
    <w:p w:rsidR="0065082A" w:rsidRPr="00270BCC" w:rsidRDefault="0065082A" w:rsidP="00046491">
      <w:pPr>
        <w:pStyle w:val="20"/>
        <w:shd w:val="clear" w:color="auto" w:fill="auto"/>
        <w:spacing w:line="298" w:lineRule="exact"/>
        <w:ind w:firstLine="360"/>
        <w:jc w:val="left"/>
        <w:rPr>
          <w:sz w:val="28"/>
          <w:szCs w:val="28"/>
        </w:rPr>
      </w:pPr>
    </w:p>
    <w:p w:rsidR="0065082A" w:rsidRPr="00270BCC" w:rsidRDefault="0065082A" w:rsidP="00046491">
      <w:pPr>
        <w:pStyle w:val="20"/>
        <w:shd w:val="clear" w:color="auto" w:fill="auto"/>
        <w:spacing w:line="298" w:lineRule="exact"/>
        <w:ind w:firstLine="360"/>
        <w:jc w:val="left"/>
        <w:rPr>
          <w:sz w:val="28"/>
          <w:szCs w:val="28"/>
        </w:rPr>
      </w:pPr>
    </w:p>
    <w:p w:rsidR="00046491" w:rsidRPr="00270BCC" w:rsidRDefault="00046491" w:rsidP="00046491">
      <w:pPr>
        <w:pStyle w:val="20"/>
        <w:shd w:val="clear" w:color="auto" w:fill="auto"/>
        <w:spacing w:line="298" w:lineRule="exact"/>
        <w:ind w:firstLine="360"/>
        <w:jc w:val="left"/>
        <w:rPr>
          <w:sz w:val="28"/>
          <w:szCs w:val="28"/>
        </w:rPr>
      </w:pPr>
    </w:p>
    <w:p w:rsidR="006E256C" w:rsidRPr="00270BCC" w:rsidRDefault="00046491" w:rsidP="00046491">
      <w:pPr>
        <w:pStyle w:val="23"/>
        <w:keepNext/>
        <w:keepLines/>
        <w:numPr>
          <w:ilvl w:val="8"/>
          <w:numId w:val="1"/>
        </w:numPr>
        <w:shd w:val="clear" w:color="auto" w:fill="auto"/>
        <w:tabs>
          <w:tab w:val="left" w:pos="874"/>
        </w:tabs>
        <w:spacing w:line="260" w:lineRule="exact"/>
        <w:ind w:firstLine="0"/>
        <w:jc w:val="left"/>
        <w:rPr>
          <w:sz w:val="28"/>
          <w:szCs w:val="28"/>
        </w:rPr>
      </w:pPr>
      <w:bookmarkStart w:id="5" w:name="bookmark4"/>
      <w:r w:rsidRPr="00270BCC">
        <w:rPr>
          <w:sz w:val="28"/>
          <w:szCs w:val="28"/>
        </w:rPr>
        <w:t xml:space="preserve">               ІІІ </w:t>
      </w:r>
      <w:r w:rsidR="008172B5" w:rsidRPr="00270BCC">
        <w:rPr>
          <w:sz w:val="28"/>
          <w:szCs w:val="28"/>
        </w:rPr>
        <w:t>ДОПЪЛНИТЕЛНИ РАЗПОРЕДБИ</w:t>
      </w:r>
      <w:bookmarkEnd w:id="5"/>
    </w:p>
    <w:p w:rsidR="00046491" w:rsidRPr="00270BCC" w:rsidRDefault="00046491" w:rsidP="00046491">
      <w:pPr>
        <w:pStyle w:val="23"/>
        <w:keepNext/>
        <w:keepLines/>
        <w:numPr>
          <w:ilvl w:val="8"/>
          <w:numId w:val="1"/>
        </w:numPr>
        <w:shd w:val="clear" w:color="auto" w:fill="auto"/>
        <w:tabs>
          <w:tab w:val="left" w:pos="874"/>
        </w:tabs>
        <w:spacing w:line="260" w:lineRule="exact"/>
        <w:ind w:firstLine="0"/>
        <w:jc w:val="left"/>
        <w:rPr>
          <w:sz w:val="28"/>
          <w:szCs w:val="28"/>
        </w:rPr>
      </w:pPr>
    </w:p>
    <w:p w:rsidR="00FD1CE6" w:rsidRDefault="00046491" w:rsidP="00FD1CE6">
      <w:pPr>
        <w:pStyle w:val="20"/>
        <w:shd w:val="clear" w:color="auto" w:fill="auto"/>
        <w:tabs>
          <w:tab w:val="left" w:pos="1302"/>
        </w:tabs>
        <w:spacing w:line="322" w:lineRule="exact"/>
        <w:ind w:left="360"/>
        <w:jc w:val="both"/>
        <w:rPr>
          <w:sz w:val="28"/>
          <w:szCs w:val="28"/>
        </w:rPr>
      </w:pPr>
      <w:r w:rsidRPr="00270BCC">
        <w:rPr>
          <w:sz w:val="28"/>
          <w:szCs w:val="28"/>
        </w:rPr>
        <w:t>1.</w:t>
      </w:r>
      <w:r w:rsidR="008172B5" w:rsidRPr="00270BCC">
        <w:rPr>
          <w:sz w:val="28"/>
          <w:szCs w:val="28"/>
        </w:rPr>
        <w:t>Настоящите правила да се предоставят за запо</w:t>
      </w:r>
      <w:r w:rsidR="00FD1CE6">
        <w:rPr>
          <w:sz w:val="28"/>
          <w:szCs w:val="28"/>
        </w:rPr>
        <w:t>знаване на в</w:t>
      </w:r>
      <w:r w:rsidRPr="00270BCC">
        <w:rPr>
          <w:sz w:val="28"/>
          <w:szCs w:val="28"/>
        </w:rPr>
        <w:t>сички</w:t>
      </w:r>
      <w:r w:rsidR="00FD1CE6">
        <w:rPr>
          <w:sz w:val="28"/>
          <w:szCs w:val="28"/>
        </w:rPr>
        <w:t xml:space="preserve"> съдии и</w:t>
      </w:r>
    </w:p>
    <w:p w:rsidR="006E256C" w:rsidRPr="00270BCC" w:rsidRDefault="008172B5" w:rsidP="00FD1CE6">
      <w:pPr>
        <w:pStyle w:val="20"/>
        <w:shd w:val="clear" w:color="auto" w:fill="auto"/>
        <w:tabs>
          <w:tab w:val="left" w:pos="1302"/>
        </w:tabs>
        <w:spacing w:line="32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съдебни служители, а за информираност на страните, адвокатите и гражданите относно регламентираните процедури, Правилата да се публикуват на интернет страницата на </w:t>
      </w:r>
      <w:r w:rsidR="00046491" w:rsidRPr="00270BCC">
        <w:rPr>
          <w:sz w:val="28"/>
          <w:szCs w:val="28"/>
        </w:rPr>
        <w:t>Административен съд Сливен.</w:t>
      </w:r>
    </w:p>
    <w:p w:rsidR="0065082A" w:rsidRPr="00270BCC" w:rsidRDefault="0065082A" w:rsidP="00DC5C44">
      <w:pPr>
        <w:pStyle w:val="20"/>
        <w:shd w:val="clear" w:color="auto" w:fill="auto"/>
        <w:tabs>
          <w:tab w:val="left" w:pos="1302"/>
        </w:tabs>
        <w:spacing w:line="322" w:lineRule="exact"/>
        <w:jc w:val="both"/>
        <w:rPr>
          <w:sz w:val="28"/>
          <w:szCs w:val="28"/>
        </w:rPr>
      </w:pPr>
      <w:r w:rsidRPr="00270BCC">
        <w:rPr>
          <w:color w:val="auto"/>
          <w:sz w:val="28"/>
          <w:szCs w:val="28"/>
          <w:lang w:eastAsia="en-US" w:bidi="ar-SA"/>
        </w:rPr>
        <w:t xml:space="preserve">    </w:t>
      </w:r>
      <w:r w:rsidR="009133C2" w:rsidRPr="00270BCC">
        <w:rPr>
          <w:color w:val="auto"/>
          <w:sz w:val="28"/>
          <w:szCs w:val="28"/>
          <w:lang w:eastAsia="en-US" w:bidi="ar-SA"/>
        </w:rPr>
        <w:t xml:space="preserve"> 2</w:t>
      </w:r>
      <w:r w:rsidR="009133C2" w:rsidRPr="009133C2">
        <w:rPr>
          <w:color w:val="auto"/>
          <w:sz w:val="28"/>
          <w:szCs w:val="28"/>
          <w:lang w:eastAsia="en-US" w:bidi="ar-SA"/>
        </w:rPr>
        <w:t xml:space="preserve">. </w:t>
      </w:r>
      <w:r w:rsidR="009133C2" w:rsidRPr="009133C2">
        <w:rPr>
          <w:sz w:val="28"/>
          <w:szCs w:val="28"/>
        </w:rPr>
        <w:t>Контролът по спазване на превилата се възлага на съдебния администратор.</w:t>
      </w:r>
    </w:p>
    <w:p w:rsidR="009133C2" w:rsidRPr="009133C2" w:rsidRDefault="0065082A" w:rsidP="00DC5C44">
      <w:pPr>
        <w:pStyle w:val="20"/>
        <w:shd w:val="clear" w:color="auto" w:fill="auto"/>
        <w:tabs>
          <w:tab w:val="left" w:pos="1302"/>
        </w:tabs>
        <w:spacing w:line="32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     3.</w:t>
      </w:r>
      <w:r w:rsidR="009133C2" w:rsidRPr="009133C2">
        <w:rPr>
          <w:sz w:val="28"/>
          <w:szCs w:val="28"/>
        </w:rPr>
        <w:t xml:space="preserve"> Правилата и всички </w:t>
      </w:r>
      <w:proofErr w:type="spellStart"/>
      <w:r w:rsidR="009133C2" w:rsidRPr="009133C2">
        <w:rPr>
          <w:sz w:val="28"/>
          <w:szCs w:val="28"/>
        </w:rPr>
        <w:t>последващи</w:t>
      </w:r>
      <w:proofErr w:type="spellEnd"/>
      <w:r w:rsidR="009133C2" w:rsidRPr="009133C2">
        <w:rPr>
          <w:sz w:val="28"/>
          <w:szCs w:val="28"/>
        </w:rPr>
        <w:t xml:space="preserve"> изменения и допълнения в тях влизат в сила при утвърждаването им от Председателя на Административен съд Сливен.</w:t>
      </w:r>
    </w:p>
    <w:p w:rsidR="009133C2" w:rsidRPr="009133C2" w:rsidRDefault="0065082A" w:rsidP="00DC5C44">
      <w:pPr>
        <w:pStyle w:val="20"/>
        <w:shd w:val="clear" w:color="auto" w:fill="auto"/>
        <w:tabs>
          <w:tab w:val="left" w:pos="1302"/>
        </w:tabs>
        <w:spacing w:line="322" w:lineRule="exact"/>
        <w:jc w:val="both"/>
        <w:rPr>
          <w:sz w:val="28"/>
          <w:szCs w:val="28"/>
        </w:rPr>
      </w:pPr>
      <w:r w:rsidRPr="00270BCC">
        <w:rPr>
          <w:sz w:val="28"/>
          <w:szCs w:val="28"/>
        </w:rPr>
        <w:t xml:space="preserve">     4.</w:t>
      </w:r>
      <w:r w:rsidR="009133C2" w:rsidRPr="009133C2">
        <w:rPr>
          <w:sz w:val="28"/>
          <w:szCs w:val="28"/>
        </w:rPr>
        <w:t>Правилата са утвърдени със Заповед</w:t>
      </w:r>
      <w:r w:rsidR="008676EB">
        <w:rPr>
          <w:sz w:val="28"/>
          <w:szCs w:val="28"/>
        </w:rPr>
        <w:t xml:space="preserve"> № РД-13-143 от 22.06.2021 г. </w:t>
      </w:r>
      <w:r w:rsidR="009133C2" w:rsidRPr="009133C2">
        <w:rPr>
          <w:sz w:val="28"/>
          <w:szCs w:val="28"/>
        </w:rPr>
        <w:t xml:space="preserve"> на Председателя на Административен съд Сливен</w:t>
      </w:r>
    </w:p>
    <w:p w:rsidR="009133C2" w:rsidRPr="00270BCC" w:rsidRDefault="009133C2" w:rsidP="00DC5C44">
      <w:pPr>
        <w:pStyle w:val="20"/>
        <w:shd w:val="clear" w:color="auto" w:fill="auto"/>
        <w:tabs>
          <w:tab w:val="left" w:pos="1302"/>
        </w:tabs>
        <w:spacing w:line="322" w:lineRule="exact"/>
        <w:ind w:left="360"/>
        <w:jc w:val="both"/>
        <w:rPr>
          <w:sz w:val="28"/>
          <w:szCs w:val="28"/>
        </w:rPr>
      </w:pPr>
    </w:p>
    <w:p w:rsidR="009133C2" w:rsidRPr="00270BCC" w:rsidRDefault="009133C2" w:rsidP="009133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133C2" w:rsidRPr="009133C2" w:rsidRDefault="009133C2" w:rsidP="009133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FD1CE6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 Съдебен администратор:</w:t>
      </w:r>
      <w:r w:rsidR="008676EB">
        <w:rPr>
          <w:sz w:val="28"/>
          <w:szCs w:val="28"/>
        </w:rPr>
        <w:t xml:space="preserve">  /п/</w:t>
      </w:r>
    </w:p>
    <w:p w:rsidR="00FD1CE6" w:rsidRDefault="00FD1CE6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/М.Едрева/</w:t>
      </w: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Pr="00DC5C44" w:rsidRDefault="00DC5C44">
      <w:pPr>
        <w:pStyle w:val="20"/>
        <w:shd w:val="clear" w:color="auto" w:fill="auto"/>
        <w:spacing w:line="298" w:lineRule="exact"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Приложение № 1</w:t>
      </w: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DC5C44" w:rsidRDefault="00D33999" w:rsidP="00D33999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2B5" w:rsidRPr="00270BCC">
        <w:rPr>
          <w:sz w:val="28"/>
          <w:szCs w:val="28"/>
        </w:rPr>
        <w:t>Д</w:t>
      </w:r>
      <w:r w:rsidR="007715B7">
        <w:rPr>
          <w:sz w:val="28"/>
          <w:szCs w:val="28"/>
        </w:rPr>
        <w:t>о</w:t>
      </w:r>
      <w:r w:rsidR="008172B5" w:rsidRPr="00270BCC">
        <w:rPr>
          <w:sz w:val="28"/>
          <w:szCs w:val="28"/>
        </w:rPr>
        <w:t xml:space="preserve"> </w:t>
      </w:r>
    </w:p>
    <w:p w:rsidR="00DC5C44" w:rsidRDefault="008172B5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Административния рък</w:t>
      </w:r>
      <w:r w:rsidR="007715B7">
        <w:rPr>
          <w:sz w:val="28"/>
          <w:szCs w:val="28"/>
        </w:rPr>
        <w:t>о</w:t>
      </w:r>
      <w:r w:rsidRPr="00270BCC">
        <w:rPr>
          <w:sz w:val="28"/>
          <w:szCs w:val="28"/>
        </w:rPr>
        <w:t xml:space="preserve">водител-Председател на </w:t>
      </w:r>
    </w:p>
    <w:p w:rsidR="006E256C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Административен съд</w:t>
      </w:r>
    </w:p>
    <w:p w:rsidR="00DC5C44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>Сливен</w:t>
      </w:r>
    </w:p>
    <w:p w:rsidR="00DC5C44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</w:p>
    <w:p w:rsidR="00DC5C44" w:rsidRPr="00270BCC" w:rsidRDefault="00DC5C44" w:rsidP="00DC5C44">
      <w:pPr>
        <w:pStyle w:val="20"/>
        <w:shd w:val="clear" w:color="auto" w:fill="auto"/>
        <w:spacing w:line="298" w:lineRule="exact"/>
        <w:ind w:left="4956"/>
        <w:jc w:val="left"/>
        <w:rPr>
          <w:sz w:val="28"/>
          <w:szCs w:val="28"/>
        </w:rPr>
      </w:pPr>
    </w:p>
    <w:p w:rsidR="00DC5C44" w:rsidRDefault="008172B5" w:rsidP="00DC5C44">
      <w:pPr>
        <w:pStyle w:val="20"/>
        <w:shd w:val="clear" w:color="auto" w:fill="auto"/>
        <w:spacing w:line="302" w:lineRule="exact"/>
        <w:ind w:left="4248" w:firstLine="708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Съдия-докладчик по </w:t>
      </w:r>
      <w:proofErr w:type="spellStart"/>
      <w:r w:rsidR="00DC5C44">
        <w:rPr>
          <w:sz w:val="28"/>
          <w:szCs w:val="28"/>
        </w:rPr>
        <w:t>адм</w:t>
      </w:r>
      <w:proofErr w:type="spellEnd"/>
      <w:r w:rsidR="00DC5C44">
        <w:rPr>
          <w:sz w:val="28"/>
          <w:szCs w:val="28"/>
        </w:rPr>
        <w:t>.</w:t>
      </w:r>
      <w:r w:rsidRPr="00270BCC">
        <w:rPr>
          <w:sz w:val="28"/>
          <w:szCs w:val="28"/>
        </w:rPr>
        <w:t xml:space="preserve">дело  № </w:t>
      </w:r>
    </w:p>
    <w:p w:rsidR="006E256C" w:rsidRPr="00270BCC" w:rsidRDefault="008172B5" w:rsidP="00DC5C44">
      <w:pPr>
        <w:pStyle w:val="20"/>
        <w:shd w:val="clear" w:color="auto" w:fill="auto"/>
        <w:spacing w:line="302" w:lineRule="exact"/>
        <w:ind w:left="4248" w:firstLine="708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 по описа на </w:t>
      </w:r>
      <w:proofErr w:type="spellStart"/>
      <w:r w:rsidR="00DC5C44">
        <w:rPr>
          <w:sz w:val="28"/>
          <w:szCs w:val="28"/>
        </w:rPr>
        <w:t>Адм</w:t>
      </w:r>
      <w:proofErr w:type="spellEnd"/>
      <w:r w:rsidR="00DC5C44">
        <w:rPr>
          <w:sz w:val="28"/>
          <w:szCs w:val="28"/>
        </w:rPr>
        <w:t>.съд.Сливен</w:t>
      </w: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DC5C44" w:rsidRDefault="00DC5C44" w:rsidP="00DC5C44">
      <w:pPr>
        <w:pStyle w:val="10"/>
        <w:keepNext/>
        <w:keepLines/>
        <w:shd w:val="clear" w:color="auto" w:fill="auto"/>
        <w:spacing w:line="320" w:lineRule="exact"/>
        <w:ind w:left="2124" w:firstLine="708"/>
        <w:rPr>
          <w:sz w:val="28"/>
          <w:szCs w:val="28"/>
        </w:rPr>
      </w:pPr>
      <w:bookmarkStart w:id="6" w:name="bookmark5"/>
      <w:r w:rsidRPr="00270BCC">
        <w:rPr>
          <w:sz w:val="28"/>
          <w:szCs w:val="28"/>
        </w:rPr>
        <w:t>ЗАЯВЛЕНИЕ</w:t>
      </w:r>
      <w:bookmarkEnd w:id="6"/>
    </w:p>
    <w:p w:rsidR="00DC5C44" w:rsidRPr="00270BCC" w:rsidRDefault="00DC5C44" w:rsidP="00DC5C44">
      <w:pPr>
        <w:pStyle w:val="10"/>
        <w:keepNext/>
        <w:keepLines/>
        <w:shd w:val="clear" w:color="auto" w:fill="auto"/>
        <w:spacing w:line="320" w:lineRule="exact"/>
        <w:ind w:left="2124" w:firstLine="708"/>
        <w:rPr>
          <w:sz w:val="28"/>
          <w:szCs w:val="28"/>
        </w:rPr>
      </w:pPr>
    </w:p>
    <w:p w:rsidR="00DC5C44" w:rsidRDefault="00DC5C44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  <w:r w:rsidRPr="00270BCC">
        <w:rPr>
          <w:rStyle w:val="27"/>
          <w:sz w:val="28"/>
          <w:szCs w:val="28"/>
        </w:rPr>
        <w:t>От</w:t>
      </w:r>
      <w:r w:rsidR="00DC5C44">
        <w:rPr>
          <w:rStyle w:val="27"/>
          <w:sz w:val="28"/>
          <w:szCs w:val="28"/>
        </w:rPr>
        <w:t>…………………………………………………………………………………</w:t>
      </w:r>
    </w:p>
    <w:p w:rsidR="006E256C" w:rsidRPr="00DC5C44" w:rsidRDefault="008172B5">
      <w:pPr>
        <w:pStyle w:val="60"/>
        <w:shd w:val="clear" w:color="auto" w:fill="auto"/>
        <w:spacing w:line="190" w:lineRule="exact"/>
        <w:rPr>
          <w:sz w:val="24"/>
          <w:szCs w:val="24"/>
        </w:rPr>
      </w:pPr>
      <w:r w:rsidRPr="00DC5C44">
        <w:rPr>
          <w:sz w:val="24"/>
          <w:szCs w:val="24"/>
        </w:rPr>
        <w:t>/трите имена за физическо лице /</w:t>
      </w:r>
    </w:p>
    <w:p w:rsidR="006E256C" w:rsidRDefault="008172B5">
      <w:pPr>
        <w:pStyle w:val="60"/>
        <w:shd w:val="clear" w:color="auto" w:fill="auto"/>
        <w:spacing w:line="190" w:lineRule="exact"/>
        <w:rPr>
          <w:sz w:val="24"/>
          <w:szCs w:val="24"/>
        </w:rPr>
      </w:pPr>
      <w:r w:rsidRPr="00DC5C44">
        <w:rPr>
          <w:sz w:val="24"/>
          <w:szCs w:val="24"/>
        </w:rPr>
        <w:t>/наименование на фирмата или държавната структура за нефизическо лице/</w:t>
      </w:r>
    </w:p>
    <w:p w:rsidR="00D33999" w:rsidRPr="00DC5C44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</w:p>
    <w:p w:rsidR="00D33999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с адрес/седалище на управление/</w:t>
      </w:r>
      <w:r w:rsidRPr="00270BCC">
        <w:rPr>
          <w:sz w:val="28"/>
          <w:szCs w:val="28"/>
        </w:rPr>
        <w:tab/>
      </w:r>
      <w:r>
        <w:rPr>
          <w:sz w:val="28"/>
          <w:szCs w:val="28"/>
        </w:rPr>
        <w:t>………………</w:t>
      </w:r>
    </w:p>
    <w:p w:rsidR="006E256C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rStyle w:val="27"/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  <w:r w:rsidR="008172B5" w:rsidRPr="00270BCC">
        <w:rPr>
          <w:rStyle w:val="27"/>
          <w:sz w:val="28"/>
          <w:szCs w:val="28"/>
        </w:rPr>
        <w:t>с представител и управител на</w:t>
      </w:r>
    </w:p>
    <w:p w:rsidR="00D33999" w:rsidRPr="00270BCC" w:rsidRDefault="00D33999" w:rsidP="00D33999">
      <w:pPr>
        <w:pStyle w:val="20"/>
        <w:shd w:val="clear" w:color="auto" w:fill="auto"/>
        <w:tabs>
          <w:tab w:val="left" w:leader="dot" w:pos="7694"/>
        </w:tabs>
        <w:spacing w:line="260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spacing w:line="260" w:lineRule="exact"/>
        <w:jc w:val="left"/>
        <w:rPr>
          <w:rStyle w:val="27"/>
          <w:sz w:val="28"/>
          <w:szCs w:val="28"/>
        </w:rPr>
      </w:pPr>
      <w:r w:rsidRPr="00270BCC">
        <w:rPr>
          <w:rStyle w:val="27"/>
          <w:sz w:val="28"/>
          <w:szCs w:val="28"/>
        </w:rPr>
        <w:t>фирмата /държавната структура/</w:t>
      </w:r>
      <w:r w:rsidR="00D33999">
        <w:rPr>
          <w:rStyle w:val="27"/>
          <w:sz w:val="28"/>
          <w:szCs w:val="28"/>
        </w:rPr>
        <w:t>………………………………………………….</w:t>
      </w:r>
    </w:p>
    <w:p w:rsidR="00D33999" w:rsidRPr="00270BCC" w:rsidRDefault="00D33999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с телефон за контакт : с електронен адрес :</w:t>
      </w:r>
      <w:r w:rsidRPr="00270BCC">
        <w:rPr>
          <w:sz w:val="28"/>
          <w:szCs w:val="28"/>
        </w:rPr>
        <w:tab/>
      </w:r>
    </w:p>
    <w:p w:rsidR="00D33999" w:rsidRDefault="00D33999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</w:p>
    <w:p w:rsidR="00D33999" w:rsidRPr="00270BCC" w:rsidRDefault="00D33999">
      <w:pPr>
        <w:pStyle w:val="20"/>
        <w:shd w:val="clear" w:color="auto" w:fill="auto"/>
        <w:tabs>
          <w:tab w:val="left" w:leader="dot" w:pos="6876"/>
        </w:tabs>
        <w:spacing w:line="260" w:lineRule="exact"/>
        <w:jc w:val="lef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1679"/>
          <w:tab w:val="left" w:leader="dot" w:pos="9108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</w:t>
      </w:r>
      <w:r w:rsidRPr="00270BCC">
        <w:rPr>
          <w:sz w:val="28"/>
          <w:szCs w:val="28"/>
        </w:rPr>
        <w:tab/>
      </w:r>
      <w:r w:rsidR="00D33999">
        <w:rPr>
          <w:sz w:val="28"/>
          <w:szCs w:val="28"/>
        </w:rPr>
        <w:t>…</w:t>
      </w:r>
      <w:r w:rsidRPr="00270BCC">
        <w:rPr>
          <w:sz w:val="28"/>
          <w:szCs w:val="28"/>
        </w:rPr>
        <w:t>съм превел /а сумата в размер на</w:t>
      </w:r>
      <w:r w:rsidRPr="00270BCC">
        <w:rPr>
          <w:sz w:val="28"/>
          <w:szCs w:val="28"/>
        </w:rPr>
        <w:tab/>
      </w:r>
    </w:p>
    <w:p w:rsidR="006E256C" w:rsidRDefault="008172B5">
      <w:pPr>
        <w:pStyle w:val="60"/>
        <w:shd w:val="clear" w:color="auto" w:fill="auto"/>
        <w:tabs>
          <w:tab w:val="left" w:pos="5793"/>
        </w:tabs>
        <w:spacing w:line="190" w:lineRule="exact"/>
        <w:rPr>
          <w:sz w:val="28"/>
          <w:szCs w:val="28"/>
        </w:rPr>
      </w:pPr>
      <w:r w:rsidRPr="00D33999">
        <w:rPr>
          <w:sz w:val="20"/>
          <w:szCs w:val="20"/>
        </w:rPr>
        <w:t>/дата на внасяне на сумата/</w:t>
      </w:r>
      <w:r w:rsidRPr="00D33999">
        <w:rPr>
          <w:sz w:val="20"/>
          <w:szCs w:val="20"/>
        </w:rPr>
        <w:tab/>
        <w:t>/</w:t>
      </w:r>
      <w:proofErr w:type="spellStart"/>
      <w:r w:rsidRPr="00D33999">
        <w:rPr>
          <w:sz w:val="20"/>
          <w:szCs w:val="20"/>
        </w:rPr>
        <w:t>цифром</w:t>
      </w:r>
      <w:proofErr w:type="spellEnd"/>
      <w:r w:rsidRPr="00D33999">
        <w:rPr>
          <w:sz w:val="20"/>
          <w:szCs w:val="20"/>
        </w:rPr>
        <w:t xml:space="preserve"> и словом изписване на сумата</w:t>
      </w:r>
      <w:r w:rsidRPr="00270BCC">
        <w:rPr>
          <w:sz w:val="28"/>
          <w:szCs w:val="28"/>
        </w:rPr>
        <w:t>/</w:t>
      </w:r>
    </w:p>
    <w:p w:rsidR="00D33999" w:rsidRPr="00270BCC" w:rsidRDefault="00D33999">
      <w:pPr>
        <w:pStyle w:val="60"/>
        <w:shd w:val="clear" w:color="auto" w:fill="auto"/>
        <w:tabs>
          <w:tab w:val="left" w:pos="5793"/>
        </w:tabs>
        <w:spacing w:line="190" w:lineRule="exac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8846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 основание /поради причина/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Въпросната сума е преведена /внесена/ по сметка на </w:t>
      </w:r>
      <w:proofErr w:type="spellStart"/>
      <w:r w:rsidR="00D029F1" w:rsidRPr="00270BCC">
        <w:rPr>
          <w:sz w:val="28"/>
          <w:szCs w:val="28"/>
        </w:rPr>
        <w:t>Адм</w:t>
      </w:r>
      <w:proofErr w:type="spellEnd"/>
      <w:r w:rsidR="00D33999">
        <w:rPr>
          <w:sz w:val="28"/>
          <w:szCs w:val="28"/>
        </w:rPr>
        <w:t>.</w:t>
      </w:r>
      <w:r w:rsidR="00D029F1" w:rsidRPr="00270BCC">
        <w:rPr>
          <w:sz w:val="28"/>
          <w:szCs w:val="28"/>
        </w:rPr>
        <w:t xml:space="preserve"> съд Сливен</w:t>
      </w:r>
    </w:p>
    <w:p w:rsidR="006E256C" w:rsidRDefault="008172B5">
      <w:pPr>
        <w:pStyle w:val="20"/>
        <w:shd w:val="clear" w:color="auto" w:fill="auto"/>
        <w:tabs>
          <w:tab w:val="left" w:leader="dot" w:pos="6876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от</w:t>
      </w:r>
      <w:r w:rsidRPr="00270BCC">
        <w:rPr>
          <w:sz w:val="28"/>
          <w:szCs w:val="28"/>
        </w:rPr>
        <w:tab/>
        <w:t>неправилно /по</w:t>
      </w:r>
    </w:p>
    <w:p w:rsidR="00D33999" w:rsidRPr="00270BCC" w:rsidRDefault="00D33999">
      <w:pPr>
        <w:pStyle w:val="20"/>
        <w:shd w:val="clear" w:color="auto" w:fill="auto"/>
        <w:tabs>
          <w:tab w:val="left" w:leader="dot" w:pos="6876"/>
        </w:tabs>
        <w:spacing w:line="302" w:lineRule="exact"/>
        <w:jc w:val="left"/>
        <w:rPr>
          <w:sz w:val="28"/>
          <w:szCs w:val="28"/>
        </w:rPr>
      </w:pPr>
    </w:p>
    <w:p w:rsidR="00D33999" w:rsidRDefault="008172B5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 xml:space="preserve">погрешка/, респ. е надвнесена </w:t>
      </w:r>
      <w:r w:rsidR="00D33999">
        <w:rPr>
          <w:sz w:val="28"/>
          <w:szCs w:val="28"/>
        </w:rPr>
        <w:t xml:space="preserve">(ДТ, депозит за вещо лице) </w:t>
      </w:r>
      <w:r w:rsidRPr="00270BCC">
        <w:rPr>
          <w:sz w:val="28"/>
          <w:szCs w:val="28"/>
        </w:rPr>
        <w:t xml:space="preserve">по делото, по което е </w:t>
      </w:r>
    </w:p>
    <w:p w:rsidR="00D33999" w:rsidRDefault="00D33999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</w:p>
    <w:p w:rsidR="006E256C" w:rsidRDefault="008172B5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определена за внасяне такса</w:t>
      </w:r>
      <w:r w:rsidR="00D33999">
        <w:rPr>
          <w:sz w:val="28"/>
          <w:szCs w:val="28"/>
        </w:rPr>
        <w:t xml:space="preserve">/депозит за вещо лице </w:t>
      </w:r>
      <w:r w:rsidRPr="00270BCC">
        <w:rPr>
          <w:sz w:val="28"/>
          <w:szCs w:val="28"/>
        </w:rPr>
        <w:t xml:space="preserve"> в размер на</w:t>
      </w:r>
      <w:r w:rsidR="00D33999">
        <w:rPr>
          <w:sz w:val="28"/>
          <w:szCs w:val="28"/>
        </w:rPr>
        <w:t>………….</w:t>
      </w:r>
      <w:r w:rsidRPr="00270BCC">
        <w:rPr>
          <w:sz w:val="28"/>
          <w:szCs w:val="28"/>
        </w:rPr>
        <w:t>лв.</w:t>
      </w:r>
    </w:p>
    <w:p w:rsidR="00D33999" w:rsidRPr="00270BCC" w:rsidRDefault="00D33999">
      <w:pPr>
        <w:pStyle w:val="20"/>
        <w:shd w:val="clear" w:color="auto" w:fill="auto"/>
        <w:tabs>
          <w:tab w:val="left" w:leader="dot" w:pos="4349"/>
        </w:tabs>
        <w:spacing w:line="302" w:lineRule="exact"/>
        <w:jc w:val="left"/>
        <w:rPr>
          <w:sz w:val="28"/>
          <w:szCs w:val="28"/>
        </w:rPr>
      </w:pPr>
    </w:p>
    <w:p w:rsidR="006E256C" w:rsidRPr="00270BCC" w:rsidRDefault="008172B5">
      <w:pPr>
        <w:pStyle w:val="20"/>
        <w:shd w:val="clear" w:color="auto" w:fill="auto"/>
        <w:tabs>
          <w:tab w:val="left" w:leader="dot" w:pos="8601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Поради изложеното, Моля сумата от</w:t>
      </w:r>
      <w:r w:rsidRPr="00270BCC">
        <w:rPr>
          <w:sz w:val="28"/>
          <w:szCs w:val="28"/>
        </w:rPr>
        <w:tab/>
        <w:t>лв.</w:t>
      </w:r>
    </w:p>
    <w:p w:rsidR="00D33999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172B5" w:rsidRPr="00D33999">
        <w:rPr>
          <w:sz w:val="24"/>
          <w:szCs w:val="24"/>
        </w:rPr>
        <w:t>/</w:t>
      </w:r>
      <w:proofErr w:type="spellStart"/>
      <w:r w:rsidR="008172B5" w:rsidRPr="00D33999">
        <w:rPr>
          <w:sz w:val="24"/>
          <w:szCs w:val="24"/>
        </w:rPr>
        <w:t>цифром</w:t>
      </w:r>
      <w:proofErr w:type="spellEnd"/>
      <w:r w:rsidR="008172B5" w:rsidRPr="00D33999">
        <w:rPr>
          <w:sz w:val="24"/>
          <w:szCs w:val="24"/>
        </w:rPr>
        <w:t xml:space="preserve"> и словом изписване на сумата/</w:t>
      </w:r>
      <w:r>
        <w:rPr>
          <w:sz w:val="24"/>
          <w:szCs w:val="24"/>
        </w:rPr>
        <w:t xml:space="preserve"> </w:t>
      </w:r>
    </w:p>
    <w:p w:rsidR="00D33999" w:rsidRPr="00D33999" w:rsidRDefault="00D33999">
      <w:pPr>
        <w:pStyle w:val="60"/>
        <w:shd w:val="clear" w:color="auto" w:fill="auto"/>
        <w:spacing w:line="190" w:lineRule="exact"/>
        <w:rPr>
          <w:sz w:val="24"/>
          <w:szCs w:val="24"/>
        </w:rPr>
      </w:pPr>
    </w:p>
    <w:p w:rsidR="006E256C" w:rsidRPr="00270BCC" w:rsidRDefault="008172B5">
      <w:pPr>
        <w:pStyle w:val="20"/>
        <w:shd w:val="clear" w:color="auto" w:fill="auto"/>
        <w:spacing w:line="302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да бъде освободена и да бъде върната на вносителя.</w:t>
      </w:r>
    </w:p>
    <w:p w:rsidR="006E256C" w:rsidRPr="00270BCC" w:rsidRDefault="008172B5">
      <w:pPr>
        <w:pStyle w:val="20"/>
        <w:shd w:val="clear" w:color="auto" w:fill="auto"/>
        <w:tabs>
          <w:tab w:val="left" w:leader="dot" w:pos="9108"/>
        </w:tabs>
        <w:spacing w:line="302" w:lineRule="exact"/>
        <w:ind w:firstLine="360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Банковата сметка, по която желая да се преведе неправилно внесената /надвнесена ДТ/ е следната: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tabs>
          <w:tab w:val="left" w:leader="dot" w:pos="6322"/>
        </w:tabs>
        <w:spacing w:line="260" w:lineRule="exact"/>
        <w:jc w:val="left"/>
        <w:rPr>
          <w:sz w:val="28"/>
          <w:szCs w:val="28"/>
        </w:rPr>
      </w:pPr>
      <w:r w:rsidRPr="00270BCC">
        <w:rPr>
          <w:sz w:val="28"/>
          <w:szCs w:val="28"/>
        </w:rPr>
        <w:t>на името на</w:t>
      </w:r>
      <w:r w:rsidRPr="00270BCC">
        <w:rPr>
          <w:sz w:val="28"/>
          <w:szCs w:val="28"/>
        </w:rPr>
        <w:tab/>
      </w:r>
    </w:p>
    <w:p w:rsidR="006E256C" w:rsidRPr="00270BCC" w:rsidRDefault="008172B5">
      <w:pPr>
        <w:pStyle w:val="20"/>
        <w:shd w:val="clear" w:color="auto" w:fill="auto"/>
        <w:spacing w:line="298" w:lineRule="exact"/>
        <w:jc w:val="left"/>
        <w:rPr>
          <w:sz w:val="28"/>
          <w:szCs w:val="28"/>
        </w:rPr>
        <w:sectPr w:rsidR="006E256C" w:rsidRPr="00270BCC" w:rsidSect="00DC5C44">
          <w:pgSz w:w="11909" w:h="16834"/>
          <w:pgMar w:top="709" w:right="1082" w:bottom="1430" w:left="1418" w:header="0" w:footer="3" w:gutter="0"/>
          <w:cols w:space="720"/>
          <w:noEndnote/>
          <w:docGrid w:linePitch="360"/>
        </w:sectPr>
      </w:pPr>
      <w:r w:rsidRPr="00270BCC">
        <w:rPr>
          <w:sz w:val="28"/>
          <w:szCs w:val="28"/>
        </w:rPr>
        <w:t xml:space="preserve">ПРИЛОЖЕНИЕ: Вносна бележка за неправилно внесената /надвнесената/ </w:t>
      </w:r>
      <w:r w:rsidR="00D33999">
        <w:rPr>
          <w:sz w:val="28"/>
          <w:szCs w:val="28"/>
        </w:rPr>
        <w:t>сума</w:t>
      </w:r>
      <w:r w:rsidRPr="00270BCC">
        <w:rPr>
          <w:sz w:val="28"/>
          <w:szCs w:val="28"/>
        </w:rPr>
        <w:t xml:space="preserve"> по сметка на </w:t>
      </w:r>
      <w:r w:rsidR="00D029F1" w:rsidRPr="00270BCC">
        <w:rPr>
          <w:sz w:val="28"/>
          <w:szCs w:val="28"/>
        </w:rPr>
        <w:t>Административен съд Сливен</w:t>
      </w:r>
      <w:r w:rsidRPr="00270BCC">
        <w:rPr>
          <w:sz w:val="28"/>
          <w:szCs w:val="28"/>
        </w:rPr>
        <w:t>.</w:t>
      </w:r>
    </w:p>
    <w:p w:rsidR="00D33999" w:rsidRDefault="00D33999">
      <w:pPr>
        <w:pStyle w:val="40"/>
        <w:shd w:val="clear" w:color="auto" w:fill="auto"/>
        <w:spacing w:line="240" w:lineRule="exact"/>
        <w:rPr>
          <w:rStyle w:val="42"/>
          <w:sz w:val="28"/>
          <w:szCs w:val="28"/>
        </w:rPr>
      </w:pPr>
    </w:p>
    <w:p w:rsidR="006E256C" w:rsidRPr="00270BCC" w:rsidRDefault="008172B5">
      <w:pPr>
        <w:pStyle w:val="40"/>
        <w:shd w:val="clear" w:color="auto" w:fill="auto"/>
        <w:spacing w:line="240" w:lineRule="exact"/>
        <w:rPr>
          <w:sz w:val="28"/>
          <w:szCs w:val="28"/>
        </w:rPr>
      </w:pPr>
      <w:r w:rsidRPr="00270BCC">
        <w:rPr>
          <w:rStyle w:val="42"/>
          <w:sz w:val="28"/>
          <w:szCs w:val="28"/>
        </w:rPr>
        <w:t>Дата:</w:t>
      </w:r>
    </w:p>
    <w:p w:rsidR="006E256C" w:rsidRPr="00270BCC" w:rsidRDefault="008172B5" w:rsidP="00D33999">
      <w:pPr>
        <w:pStyle w:val="50"/>
        <w:shd w:val="clear" w:color="auto" w:fill="auto"/>
        <w:spacing w:line="240" w:lineRule="exact"/>
        <w:ind w:left="4956" w:firstLine="708"/>
        <w:jc w:val="left"/>
        <w:rPr>
          <w:sz w:val="28"/>
          <w:szCs w:val="28"/>
        </w:rPr>
      </w:pPr>
      <w:r w:rsidRPr="00270BCC">
        <w:rPr>
          <w:rStyle w:val="51"/>
          <w:b/>
          <w:bCs/>
          <w:sz w:val="28"/>
          <w:szCs w:val="28"/>
        </w:rPr>
        <w:t>С УВАЖЕНИЕ:</w:t>
      </w:r>
    </w:p>
    <w:p w:rsidR="006E256C" w:rsidRPr="00270BCC" w:rsidRDefault="00D33999">
      <w:pPr>
        <w:pStyle w:val="40"/>
        <w:shd w:val="clear" w:color="auto" w:fill="auto"/>
        <w:spacing w:line="240" w:lineRule="exact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                                                                                                            </w:t>
      </w:r>
      <w:r w:rsidR="008172B5" w:rsidRPr="00270BCC">
        <w:rPr>
          <w:rStyle w:val="42"/>
          <w:sz w:val="28"/>
          <w:szCs w:val="28"/>
        </w:rPr>
        <w:t>/подпис/</w:t>
      </w:r>
    </w:p>
    <w:p w:rsidR="006E256C" w:rsidRPr="00270BCC" w:rsidRDefault="006E256C">
      <w:pPr>
        <w:rPr>
          <w:rFonts w:ascii="Times New Roman" w:hAnsi="Times New Roman" w:cs="Times New Roman"/>
          <w:sz w:val="28"/>
          <w:szCs w:val="28"/>
        </w:rPr>
      </w:pPr>
    </w:p>
    <w:sectPr w:rsidR="006E256C" w:rsidRPr="00270BCC">
      <w:type w:val="continuous"/>
      <w:pgSz w:w="11909" w:h="16834"/>
      <w:pgMar w:top="1415" w:right="1092" w:bottom="141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24" w:rsidRDefault="005C7624">
      <w:r>
        <w:separator/>
      </w:r>
    </w:p>
  </w:endnote>
  <w:endnote w:type="continuationSeparator" w:id="0">
    <w:p w:rsidR="005C7624" w:rsidRDefault="005C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24" w:rsidRDefault="005C7624"/>
  </w:footnote>
  <w:footnote w:type="continuationSeparator" w:id="0">
    <w:p w:rsidR="005C7624" w:rsidRDefault="005C7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B6"/>
    <w:multiLevelType w:val="multilevel"/>
    <w:tmpl w:val="D27A0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203C0"/>
    <w:multiLevelType w:val="multilevel"/>
    <w:tmpl w:val="04F0E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C6BD2"/>
    <w:multiLevelType w:val="hybridMultilevel"/>
    <w:tmpl w:val="B072B4E0"/>
    <w:lvl w:ilvl="0" w:tplc="F46A3FC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373ED1"/>
    <w:multiLevelType w:val="multilevel"/>
    <w:tmpl w:val="17B023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56C"/>
    <w:rsid w:val="00046491"/>
    <w:rsid w:val="00270BCC"/>
    <w:rsid w:val="002B411C"/>
    <w:rsid w:val="0030745D"/>
    <w:rsid w:val="005C7624"/>
    <w:rsid w:val="0065082A"/>
    <w:rsid w:val="006E256C"/>
    <w:rsid w:val="007715B7"/>
    <w:rsid w:val="008172B5"/>
    <w:rsid w:val="008676EB"/>
    <w:rsid w:val="009133C2"/>
    <w:rsid w:val="00A17AD0"/>
    <w:rsid w:val="00AC1CF6"/>
    <w:rsid w:val="00B009AE"/>
    <w:rsid w:val="00CE37D8"/>
    <w:rsid w:val="00D029F1"/>
    <w:rsid w:val="00D33999"/>
    <w:rsid w:val="00DC5C44"/>
    <w:rsid w:val="00E8405C"/>
    <w:rsid w:val="00F579D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 + Малки букви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лавие #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лавие #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5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6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Corbel14pt">
    <w:name w:val="Основен текст (2) + Corbel;14 pt;Удебелен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7">
    <w:name w:val="Основен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ен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лавие #2"/>
    <w:basedOn w:val="a"/>
    <w:link w:val="22"/>
    <w:pPr>
      <w:shd w:val="clear" w:color="auto" w:fill="FFFFFF"/>
      <w:spacing w:line="278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70"/>
      <w:sz w:val="32"/>
      <w:szCs w:val="3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029F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029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2021-06-01T11:45:00Z</cp:lastPrinted>
  <dcterms:created xsi:type="dcterms:W3CDTF">2021-05-28T12:20:00Z</dcterms:created>
  <dcterms:modified xsi:type="dcterms:W3CDTF">2021-06-23T08:39:00Z</dcterms:modified>
</cp:coreProperties>
</file>